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8" w:rsidRPr="00F27798" w:rsidRDefault="00F27798" w:rsidP="00F27798">
      <w:pPr>
        <w:tabs>
          <w:tab w:val="left" w:pos="1665"/>
          <w:tab w:val="center" w:pos="4932"/>
        </w:tabs>
        <w:ind w:right="-118"/>
        <w:rPr>
          <w:rFonts w:eastAsia="Calibri"/>
          <w:b/>
          <w:sz w:val="48"/>
          <w:szCs w:val="48"/>
        </w:rPr>
      </w:pPr>
      <w:r>
        <w:rPr>
          <w:rFonts w:eastAsia="Calibri"/>
          <w:b/>
          <w:color w:val="244061"/>
          <w:sz w:val="48"/>
          <w:szCs w:val="48"/>
        </w:rPr>
        <w:tab/>
      </w:r>
      <w:r w:rsidRPr="00F27798">
        <w:rPr>
          <w:rFonts w:eastAsia="Calibri"/>
          <w:b/>
          <w:color w:val="244061"/>
          <w:sz w:val="48"/>
          <w:szCs w:val="48"/>
        </w:rPr>
        <w:t>Шесть прекрасных мгновений</w:t>
      </w:r>
    </w:p>
    <w:p w:rsidR="00F27798" w:rsidRDefault="00F27798" w:rsidP="00F27798">
      <w:pPr>
        <w:jc w:val="center"/>
        <w:rPr>
          <w:rStyle w:val="a5"/>
          <w:rFonts w:eastAsia="Tahoma"/>
          <w:i/>
        </w:rPr>
      </w:pPr>
      <w:r>
        <w:rPr>
          <w:rFonts w:eastAsia="Calibri"/>
          <w:b/>
        </w:rPr>
        <w:t>Львов</w:t>
      </w:r>
      <w:r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</w:rPr>
        <w:t>–</w:t>
      </w:r>
      <w:r>
        <w:rPr>
          <w:rFonts w:eastAsia="Calibri"/>
          <w:b/>
          <w:lang w:val="uk-UA"/>
        </w:rPr>
        <w:t xml:space="preserve"> Дрезден -  Прага – </w:t>
      </w:r>
      <w:proofErr w:type="spellStart"/>
      <w:r>
        <w:rPr>
          <w:rFonts w:eastAsia="Calibri"/>
          <w:b/>
          <w:lang w:val="uk-UA"/>
        </w:rPr>
        <w:t>Карловы</w:t>
      </w:r>
      <w:proofErr w:type="spellEnd"/>
      <w:r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</w:rPr>
        <w:t xml:space="preserve">Вары </w:t>
      </w:r>
    </w:p>
    <w:p w:rsidR="00F27798" w:rsidRDefault="00F27798" w:rsidP="00F27798">
      <w:pPr>
        <w:ind w:right="99"/>
        <w:jc w:val="center"/>
        <w:rPr>
          <w:color w:val="FFFFFF"/>
        </w:rPr>
      </w:pPr>
      <w:r>
        <w:rPr>
          <w:rStyle w:val="a5"/>
          <w:i/>
        </w:rPr>
        <w:t>+Экскурсия по Дрездену в стоимости тура!!!</w:t>
      </w:r>
      <w:r>
        <w:rPr>
          <w:rStyle w:val="apple-converted-space"/>
          <w:b/>
          <w:bCs/>
          <w:i/>
          <w:color w:val="000080"/>
        </w:rPr>
        <w:t> </w:t>
      </w:r>
      <w:r>
        <w:rPr>
          <w:b/>
          <w:bCs/>
          <w:i/>
          <w:color w:val="000080"/>
        </w:rPr>
        <w:br/>
      </w:r>
      <w:r>
        <w:rPr>
          <w:rStyle w:val="a5"/>
          <w:i/>
        </w:rPr>
        <w:t>+возможность посетить Карловы Вары</w:t>
      </w:r>
      <w:r>
        <w:rPr>
          <w:rStyle w:val="apple-converted-space"/>
          <w:b/>
          <w:bCs/>
          <w:i/>
          <w:color w:val="FF0000"/>
        </w:rPr>
        <w:t> </w:t>
      </w:r>
      <w:r w:rsidRPr="00F27798">
        <w:rPr>
          <w:b/>
          <w:bCs/>
          <w:i/>
        </w:rPr>
        <w:br/>
      </w:r>
      <w:r>
        <w:rPr>
          <w:b/>
          <w:bCs/>
          <w:i/>
        </w:rPr>
        <w:br/>
      </w:r>
      <w:r>
        <w:rPr>
          <w:rStyle w:val="a5"/>
          <w:i/>
          <w:color w:val="244061"/>
        </w:rPr>
        <w:t xml:space="preserve">Даты заездов: 26.01, 09.02, 16.02, 02.03, 16.03, 24.03, 13.04, 20.04, 30.04, 01.05, 02.05, 05.05, 11.05, 19.05, 25.05, 08.06,   22.06, 06.07, 21.07, 28.07, 11.08, 17.08, 24.08, 07.09, 21.09, 28.09, 05.10, 12.10, 26.10, 09.11, </w:t>
      </w:r>
      <w:r>
        <w:rPr>
          <w:rStyle w:val="a5"/>
          <w:i/>
          <w:color w:val="244061"/>
          <w:lang w:val="uk-UA"/>
        </w:rPr>
        <w:t>22.11.2013</w:t>
      </w:r>
      <w:r>
        <w:rPr>
          <w:b/>
          <w:bCs/>
          <w:i/>
          <w:color w:val="244061"/>
        </w:rPr>
        <w:br/>
      </w:r>
    </w:p>
    <w:p w:rsidR="00FF589C" w:rsidRDefault="00F27798" w:rsidP="00F27798">
      <w:pPr>
        <w:rPr>
          <w:lang w:val="en-US"/>
        </w:rPr>
      </w:pPr>
      <w:r>
        <w:rPr>
          <w:noProof/>
        </w:rPr>
        <w:drawing>
          <wp:inline distT="0" distB="0" distL="0" distR="0">
            <wp:extent cx="6000750" cy="1724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53125" cy="1819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53125" cy="12477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53125" cy="1381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8" w:rsidRDefault="00F27798" w:rsidP="00F2779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15050" cy="2209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1838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942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20097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28387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8" w:rsidRPr="00F27798" w:rsidRDefault="00F27798" w:rsidP="00F27798">
      <w:pPr>
        <w:rPr>
          <w:b/>
          <w:sz w:val="28"/>
          <w:szCs w:val="28"/>
        </w:rPr>
      </w:pPr>
      <w:r w:rsidRPr="00F27798">
        <w:rPr>
          <w:b/>
          <w:sz w:val="28"/>
          <w:szCs w:val="28"/>
        </w:rPr>
        <w:t>Стоимость тута</w:t>
      </w:r>
    </w:p>
    <w:p w:rsidR="00F27798" w:rsidRDefault="00F27798" w:rsidP="00F27798">
      <w:r>
        <w:rPr>
          <w:noProof/>
        </w:rPr>
        <w:drawing>
          <wp:inline distT="0" distB="0" distL="0" distR="0">
            <wp:extent cx="6115050" cy="7334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98" w:rsidRDefault="00F27798" w:rsidP="00F27798">
      <w:pPr>
        <w:ind w:left="284"/>
        <w:rPr>
          <w:rStyle w:val="a5"/>
          <w:color w:val="000000"/>
        </w:rPr>
      </w:pPr>
      <w:r>
        <w:rPr>
          <w:rStyle w:val="a5"/>
          <w:color w:val="000000"/>
          <w:u w:val="single"/>
        </w:rPr>
        <w:lastRenderedPageBreak/>
        <w:t xml:space="preserve">Стоимость тура отличается от </w:t>
      </w:r>
      <w:proofErr w:type="gramStart"/>
      <w:r>
        <w:rPr>
          <w:rStyle w:val="a5"/>
          <w:color w:val="000000"/>
          <w:u w:val="single"/>
        </w:rPr>
        <w:t>обычной</w:t>
      </w:r>
      <w:proofErr w:type="gramEnd"/>
      <w:r>
        <w:rPr>
          <w:rStyle w:val="a5"/>
          <w:color w:val="000000"/>
          <w:u w:val="single"/>
        </w:rPr>
        <w:t>: </w:t>
      </w:r>
      <w:r>
        <w:rPr>
          <w:color w:val="000000"/>
        </w:rPr>
        <w:br/>
      </w:r>
      <w:proofErr w:type="spellStart"/>
      <w:r>
        <w:rPr>
          <w:rStyle w:val="a5"/>
          <w:color w:val="000000"/>
        </w:rPr>
        <w:t>М.п</w:t>
      </w:r>
      <w:proofErr w:type="spellEnd"/>
      <w:r>
        <w:rPr>
          <w:rStyle w:val="a5"/>
          <w:color w:val="000000"/>
        </w:rPr>
        <w:t>. - Майские праздники 30.04.2013</w:t>
      </w:r>
      <w:r>
        <w:rPr>
          <w:color w:val="000000"/>
        </w:rPr>
        <w:t> (изменения программы, тарифов и стоимости тура). </w:t>
      </w:r>
      <w:r>
        <w:rPr>
          <w:color w:val="000000"/>
        </w:rPr>
        <w:br/>
      </w:r>
      <w:r>
        <w:rPr>
          <w:rStyle w:val="a5"/>
          <w:color w:val="000000"/>
        </w:rPr>
        <w:t xml:space="preserve">SPO- </w:t>
      </w:r>
      <w:proofErr w:type="spellStart"/>
      <w:r>
        <w:rPr>
          <w:rStyle w:val="a5"/>
          <w:color w:val="000000"/>
        </w:rPr>
        <w:t>Cпециальное</w:t>
      </w:r>
      <w:proofErr w:type="spellEnd"/>
      <w:r>
        <w:rPr>
          <w:rStyle w:val="a5"/>
          <w:color w:val="000000"/>
        </w:rPr>
        <w:t xml:space="preserve"> предложение</w:t>
      </w:r>
      <w:r>
        <w:rPr>
          <w:color w:val="000000"/>
        </w:rPr>
        <w:t> (изменения программы и стоимости тура) </w:t>
      </w:r>
      <w:r>
        <w:rPr>
          <w:color w:val="000000"/>
        </w:rPr>
        <w:br/>
      </w:r>
      <w:r>
        <w:rPr>
          <w:rStyle w:val="a5"/>
          <w:color w:val="000000"/>
        </w:rPr>
        <w:t>*- сезонная доплата в 2012 году + 10 евро</w:t>
      </w:r>
      <w:proofErr w:type="gramStart"/>
      <w:r>
        <w:rPr>
          <w:rStyle w:val="a5"/>
          <w:color w:val="000000"/>
        </w:rPr>
        <w:t>.</w:t>
      </w:r>
      <w:proofErr w:type="gramEnd"/>
      <w:r>
        <w:rPr>
          <w:rStyle w:val="a5"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*- </w:t>
      </w:r>
      <w:proofErr w:type="gramStart"/>
      <w:r>
        <w:rPr>
          <w:rStyle w:val="a5"/>
          <w:color w:val="000000"/>
        </w:rPr>
        <w:t>с</w:t>
      </w:r>
      <w:proofErr w:type="gramEnd"/>
      <w:r>
        <w:rPr>
          <w:rStyle w:val="a5"/>
          <w:color w:val="000000"/>
        </w:rPr>
        <w:t>езонная доплата в 2013 году +16 евро 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>**- сезонная доплата в 2013 году +18 евро</w:t>
      </w:r>
    </w:p>
    <w:p w:rsidR="00F27798" w:rsidRDefault="00F27798" w:rsidP="00F27798">
      <w:r>
        <w:rPr>
          <w:noProof/>
        </w:rPr>
        <w:drawing>
          <wp:inline distT="0" distB="0" distL="0" distR="0">
            <wp:extent cx="6210300" cy="819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8D" w:rsidRDefault="00F27798" w:rsidP="00F27798">
      <w:r>
        <w:rPr>
          <w:noProof/>
        </w:rPr>
        <w:drawing>
          <wp:inline distT="0" distB="0" distL="0" distR="0">
            <wp:extent cx="4953000" cy="3810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8D" w:rsidRDefault="0052468D" w:rsidP="0052468D"/>
    <w:p w:rsidR="0052468D" w:rsidRPr="0052468D" w:rsidRDefault="0052468D" w:rsidP="0052468D"/>
    <w:p w:rsidR="0052468D" w:rsidRDefault="0052468D" w:rsidP="0052468D"/>
    <w:p w:rsidR="0052468D" w:rsidRPr="00365112" w:rsidRDefault="0052468D" w:rsidP="0052468D">
      <w:pPr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52468D" w:rsidRPr="00365112" w:rsidRDefault="0052468D" w:rsidP="0052468D">
      <w:pPr>
        <w:shd w:val="clear" w:color="auto" w:fill="002060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52468D" w:rsidRPr="00365112" w:rsidRDefault="0052468D" w:rsidP="0052468D">
      <w:pPr>
        <w:shd w:val="clear" w:color="auto" w:fill="002060"/>
        <w:rPr>
          <w:b/>
          <w:i/>
        </w:rPr>
      </w:pPr>
      <w:r w:rsidRPr="00365112">
        <w:rPr>
          <w:b/>
          <w:i/>
        </w:rPr>
        <w:t>Тел. 0931281283 , 0668728679</w:t>
      </w:r>
      <w:r w:rsidR="00F45FC7">
        <w:rPr>
          <w:b/>
          <w:i/>
        </w:rPr>
        <w:t xml:space="preserve"> , 050 4030360</w:t>
      </w:r>
      <w:bookmarkStart w:id="0" w:name="_GoBack"/>
      <w:bookmarkEnd w:id="0"/>
    </w:p>
    <w:p w:rsidR="0052468D" w:rsidRPr="00365112" w:rsidRDefault="0052468D" w:rsidP="0052468D">
      <w:pPr>
        <w:shd w:val="clear" w:color="auto" w:fill="002060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F27798" w:rsidRPr="0052468D" w:rsidRDefault="0052468D" w:rsidP="0052468D"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  <w:r w:rsidR="00F45FC7">
        <w:rPr>
          <w:b/>
          <w:sz w:val="24"/>
          <w:szCs w:val="24"/>
        </w:rPr>
        <w:t xml:space="preserve"> </w:t>
      </w:r>
    </w:p>
    <w:sectPr w:rsidR="00F27798" w:rsidRPr="0052468D" w:rsidSect="00F277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B8" w:rsidRDefault="00135FB8" w:rsidP="00F27798">
      <w:pPr>
        <w:spacing w:after="0" w:line="240" w:lineRule="auto"/>
      </w:pPr>
      <w:r>
        <w:separator/>
      </w:r>
    </w:p>
  </w:endnote>
  <w:endnote w:type="continuationSeparator" w:id="0">
    <w:p w:rsidR="00135FB8" w:rsidRDefault="00135FB8" w:rsidP="00F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B8" w:rsidRDefault="00135FB8" w:rsidP="00F27798">
      <w:pPr>
        <w:spacing w:after="0" w:line="240" w:lineRule="auto"/>
      </w:pPr>
      <w:r>
        <w:separator/>
      </w:r>
    </w:p>
  </w:footnote>
  <w:footnote w:type="continuationSeparator" w:id="0">
    <w:p w:rsidR="00135FB8" w:rsidRDefault="00135FB8" w:rsidP="00F27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98"/>
    <w:rsid w:val="00135FB8"/>
    <w:rsid w:val="0052468D"/>
    <w:rsid w:val="006E3E91"/>
    <w:rsid w:val="008E34B2"/>
    <w:rsid w:val="00920C27"/>
    <w:rsid w:val="00F27798"/>
    <w:rsid w:val="00F45FC7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798"/>
  </w:style>
  <w:style w:type="character" w:styleId="a5">
    <w:name w:val="Strong"/>
    <w:basedOn w:val="a0"/>
    <w:qFormat/>
    <w:rsid w:val="00F2779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798"/>
  </w:style>
  <w:style w:type="paragraph" w:styleId="a8">
    <w:name w:val="footer"/>
    <w:basedOn w:val="a"/>
    <w:link w:val="a9"/>
    <w:uiPriority w:val="99"/>
    <w:semiHidden/>
    <w:unhideWhenUsed/>
    <w:rsid w:val="00F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798"/>
  </w:style>
  <w:style w:type="paragraph" w:styleId="aa">
    <w:name w:val="Body Text"/>
    <w:basedOn w:val="a"/>
    <w:link w:val="ab"/>
    <w:semiHidden/>
    <w:unhideWhenUsed/>
    <w:rsid w:val="00F27798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F27798"/>
    <w:rPr>
      <w:rFonts w:ascii="Times New Roman" w:eastAsia="Tahoma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798"/>
  </w:style>
  <w:style w:type="character" w:styleId="a5">
    <w:name w:val="Strong"/>
    <w:basedOn w:val="a0"/>
    <w:qFormat/>
    <w:rsid w:val="00F2779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798"/>
  </w:style>
  <w:style w:type="paragraph" w:styleId="a8">
    <w:name w:val="footer"/>
    <w:basedOn w:val="a"/>
    <w:link w:val="a9"/>
    <w:uiPriority w:val="99"/>
    <w:semiHidden/>
    <w:unhideWhenUsed/>
    <w:rsid w:val="00F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798"/>
  </w:style>
  <w:style w:type="paragraph" w:styleId="aa">
    <w:name w:val="Body Text"/>
    <w:basedOn w:val="a"/>
    <w:link w:val="ab"/>
    <w:semiHidden/>
    <w:unhideWhenUsed/>
    <w:rsid w:val="00F27798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F27798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2013-01-20T20:30:00Z</dcterms:created>
  <dcterms:modified xsi:type="dcterms:W3CDTF">2013-01-20T21:05:00Z</dcterms:modified>
</cp:coreProperties>
</file>